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CDB6" w14:textId="47CE8492" w:rsidR="007D6D18" w:rsidRDefault="009F6A26" w:rsidP="009F6A26">
      <w:pPr>
        <w:jc w:val="center"/>
        <w:rPr>
          <w:rFonts w:ascii="Congenial Black" w:hAnsi="Congenial Black"/>
          <w:sz w:val="36"/>
          <w:szCs w:val="36"/>
        </w:rPr>
      </w:pPr>
      <w:r>
        <w:rPr>
          <w:rFonts w:ascii="Congenial Black" w:hAnsi="Congenial Black"/>
          <w:sz w:val="36"/>
          <w:szCs w:val="36"/>
        </w:rPr>
        <w:t>2</w:t>
      </w:r>
      <w:r w:rsidRPr="009F6A26">
        <w:rPr>
          <w:rFonts w:ascii="Congenial Black" w:hAnsi="Congenial Black"/>
          <w:sz w:val="36"/>
          <w:szCs w:val="36"/>
          <w:vertAlign w:val="superscript"/>
        </w:rPr>
        <w:t>nd</w:t>
      </w:r>
      <w:r>
        <w:rPr>
          <w:rFonts w:ascii="Congenial Black" w:hAnsi="Congenial Black"/>
          <w:sz w:val="36"/>
          <w:szCs w:val="36"/>
        </w:rPr>
        <w:t xml:space="preserve"> Grade Supply List</w:t>
      </w:r>
    </w:p>
    <w:p w14:paraId="74D92A33" w14:textId="77777777" w:rsidR="009F6A26" w:rsidRDefault="009F6A26" w:rsidP="009F6A26">
      <w:pPr>
        <w:jc w:val="center"/>
        <w:rPr>
          <w:rFonts w:ascii="Congenial Black" w:hAnsi="Congenial Black"/>
          <w:sz w:val="36"/>
          <w:szCs w:val="36"/>
        </w:rPr>
      </w:pPr>
    </w:p>
    <w:p w14:paraId="5D1C0229" w14:textId="7777777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>Crayola Crayons (24 pack)</w:t>
      </w:r>
    </w:p>
    <w:p w14:paraId="168BD6DC" w14:textId="7777777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>Crayola colored pencils (24 pack)</w:t>
      </w:r>
    </w:p>
    <w:p w14:paraId="0DBE61FC" w14:textId="0E9C69BB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 xml:space="preserve">Glue Sticks </w:t>
      </w:r>
    </w:p>
    <w:p w14:paraId="5BC1AC87" w14:textId="7777777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>1 pencil box</w:t>
      </w:r>
    </w:p>
    <w:p w14:paraId="3004A8C9" w14:textId="77777777" w:rsidR="009F6A26" w:rsidRPr="009F6A26" w:rsidRDefault="009F6A26" w:rsidP="009F6A26">
      <w:pPr>
        <w:ind w:left="720"/>
        <w:rPr>
          <w:rFonts w:ascii="Congenial Black" w:hAnsi="Congenial Black"/>
          <w:b/>
          <w:bCs/>
          <w:sz w:val="28"/>
          <w:szCs w:val="28"/>
        </w:rPr>
      </w:pPr>
      <w:r w:rsidRPr="009F6A26">
        <w:rPr>
          <w:rFonts w:ascii="Congenial Black" w:hAnsi="Congenial Black"/>
          <w:b/>
          <w:bCs/>
          <w:sz w:val="28"/>
          <w:szCs w:val="28"/>
        </w:rPr>
        <w:t>(no larger than 8 ½ x 5 ½ inches)</w:t>
      </w:r>
    </w:p>
    <w:p w14:paraId="3DCBF685" w14:textId="0C802640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 xml:space="preserve">White board markers </w:t>
      </w:r>
    </w:p>
    <w:p w14:paraId="54BD1B71" w14:textId="77777777" w:rsidR="009F6A26" w:rsidRPr="009F6A26" w:rsidRDefault="009F6A26" w:rsidP="009F6A26">
      <w:pPr>
        <w:pStyle w:val="ListParagraph"/>
        <w:rPr>
          <w:rFonts w:ascii="Congenial Black" w:hAnsi="Congenial Black"/>
          <w:b/>
          <w:bCs/>
          <w:sz w:val="28"/>
          <w:szCs w:val="28"/>
        </w:rPr>
      </w:pPr>
      <w:r w:rsidRPr="009F6A26">
        <w:rPr>
          <w:rFonts w:ascii="Congenial Black" w:hAnsi="Congenial Black"/>
          <w:b/>
          <w:bCs/>
          <w:sz w:val="28"/>
          <w:szCs w:val="28"/>
        </w:rPr>
        <w:t>(Replace as needed)</w:t>
      </w:r>
    </w:p>
    <w:p w14:paraId="75D290B2" w14:textId="7777777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>White board eraser</w:t>
      </w:r>
    </w:p>
    <w:p w14:paraId="5C8A2615" w14:textId="7181217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>Fiskars Scissors</w:t>
      </w:r>
    </w:p>
    <w:p w14:paraId="3B1B1C32" w14:textId="38BD985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 xml:space="preserve">Highlighters </w:t>
      </w:r>
      <w:r w:rsidRPr="009F6A26">
        <w:rPr>
          <w:rFonts w:ascii="Congenial Black" w:hAnsi="Congenial Black"/>
          <w:b/>
          <w:bCs/>
          <w:sz w:val="28"/>
          <w:szCs w:val="28"/>
        </w:rPr>
        <w:t>(Replace as needed)</w:t>
      </w:r>
    </w:p>
    <w:p w14:paraId="1A158C79" w14:textId="7777777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 xml:space="preserve">Ruler </w:t>
      </w:r>
    </w:p>
    <w:p w14:paraId="6201AC4D" w14:textId="7777777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>Headphones that plug into the computer</w:t>
      </w:r>
    </w:p>
    <w:p w14:paraId="753BFE88" w14:textId="77777777" w:rsidR="009F6A26" w:rsidRPr="009F6A26" w:rsidRDefault="009F6A26" w:rsidP="009F6A26">
      <w:pPr>
        <w:rPr>
          <w:rFonts w:ascii="Congenial Black" w:hAnsi="Congenial Black"/>
          <w:b/>
          <w:bCs/>
          <w:sz w:val="28"/>
          <w:szCs w:val="28"/>
        </w:rPr>
      </w:pPr>
    </w:p>
    <w:p w14:paraId="19A08B37" w14:textId="77777777" w:rsidR="009F6A26" w:rsidRPr="009F6A26" w:rsidRDefault="009F6A26" w:rsidP="009F6A26">
      <w:pPr>
        <w:ind w:left="1440"/>
        <w:rPr>
          <w:rFonts w:ascii="Congenial Black" w:hAnsi="Congenial Black"/>
          <w:b/>
          <w:bCs/>
          <w:sz w:val="28"/>
          <w:szCs w:val="28"/>
        </w:rPr>
      </w:pPr>
      <w:r w:rsidRPr="009F6A26">
        <w:rPr>
          <w:rFonts w:ascii="Congenial Black" w:hAnsi="Congenial Black"/>
          <w:b/>
          <w:bCs/>
          <w:sz w:val="28"/>
          <w:szCs w:val="28"/>
        </w:rPr>
        <w:t>Shared Class Supplies</w:t>
      </w:r>
    </w:p>
    <w:p w14:paraId="3F096E5C" w14:textId="7777777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>1box Ticonderoga #2 pencils</w:t>
      </w:r>
    </w:p>
    <w:p w14:paraId="67DB8DCB" w14:textId="77777777" w:rsidR="009F6A26" w:rsidRPr="009F6A26" w:rsidRDefault="009F6A26" w:rsidP="009F6A2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ongenial Black" w:eastAsia="Times New Roman" w:hAnsi="Congenial Black"/>
          <w:b/>
          <w:bCs/>
          <w:sz w:val="28"/>
          <w:szCs w:val="28"/>
        </w:rPr>
      </w:pPr>
      <w:r w:rsidRPr="009F6A26">
        <w:rPr>
          <w:rFonts w:ascii="Congenial Black" w:eastAsia="Times New Roman" w:hAnsi="Congenial Black"/>
          <w:b/>
          <w:bCs/>
          <w:sz w:val="28"/>
          <w:szCs w:val="28"/>
        </w:rPr>
        <w:t>Kleenex</w:t>
      </w:r>
    </w:p>
    <w:p w14:paraId="6CDBA4CC" w14:textId="77777777" w:rsidR="009F6A26" w:rsidRPr="009F6A26" w:rsidRDefault="009F6A26" w:rsidP="009F6A26">
      <w:pPr>
        <w:rPr>
          <w:rFonts w:ascii="Congenial Black" w:hAnsi="Congenial Black"/>
          <w:b/>
          <w:bCs/>
          <w:sz w:val="28"/>
          <w:szCs w:val="28"/>
        </w:rPr>
      </w:pPr>
    </w:p>
    <w:p w14:paraId="414E1035" w14:textId="77777777" w:rsidR="009F6A26" w:rsidRPr="009F6A26" w:rsidRDefault="009F6A26" w:rsidP="009F6A26">
      <w:pPr>
        <w:rPr>
          <w:rFonts w:ascii="Congenial Black" w:hAnsi="Congenial Black"/>
          <w:b/>
          <w:bCs/>
          <w:sz w:val="28"/>
          <w:szCs w:val="28"/>
        </w:rPr>
      </w:pPr>
    </w:p>
    <w:p w14:paraId="6AD0A2E2" w14:textId="506E9443" w:rsidR="009F6A26" w:rsidRPr="009F6A26" w:rsidRDefault="009F6A26" w:rsidP="009F6A26">
      <w:pPr>
        <w:rPr>
          <w:rFonts w:ascii="Congenial Black" w:hAnsi="Congenial Black"/>
          <w:b/>
          <w:bCs/>
          <w:sz w:val="28"/>
          <w:szCs w:val="28"/>
        </w:rPr>
      </w:pPr>
      <w:r w:rsidRPr="009F6A26">
        <w:rPr>
          <w:rFonts w:ascii="Cambria" w:hAnsi="Cambria" w:cs="Cambria"/>
          <w:b/>
          <w:bCs/>
          <w:sz w:val="28"/>
          <w:szCs w:val="28"/>
        </w:rPr>
        <w:t>   </w:t>
      </w:r>
      <w:r w:rsidRPr="009F6A26">
        <w:rPr>
          <w:rFonts w:ascii="Congenial Black" w:hAnsi="Congenial Black"/>
          <w:b/>
          <w:bCs/>
          <w:sz w:val="28"/>
          <w:szCs w:val="28"/>
        </w:rPr>
        <w:t xml:space="preserve"> $2</w:t>
      </w:r>
      <w:r>
        <w:rPr>
          <w:rFonts w:ascii="Congenial Black" w:hAnsi="Congenial Black"/>
          <w:b/>
          <w:bCs/>
          <w:sz w:val="28"/>
          <w:szCs w:val="28"/>
        </w:rPr>
        <w:t>5</w:t>
      </w:r>
      <w:r w:rsidRPr="009F6A26">
        <w:rPr>
          <w:rFonts w:ascii="Congenial Black" w:hAnsi="Congenial Black"/>
          <w:b/>
          <w:bCs/>
          <w:sz w:val="28"/>
          <w:szCs w:val="28"/>
        </w:rPr>
        <w:t xml:space="preserve"> class fee for activities and supplies</w:t>
      </w:r>
    </w:p>
    <w:p w14:paraId="6105ABF0" w14:textId="77777777" w:rsidR="009F6A26" w:rsidRPr="009F6A26" w:rsidRDefault="009F6A26" w:rsidP="009F6A26">
      <w:pPr>
        <w:rPr>
          <w:rFonts w:ascii="Congenial Black" w:hAnsi="Congenial Black"/>
          <w:b/>
          <w:bCs/>
          <w:sz w:val="28"/>
          <w:szCs w:val="28"/>
        </w:rPr>
      </w:pPr>
    </w:p>
    <w:p w14:paraId="66E6CF52" w14:textId="77777777" w:rsidR="009F6A26" w:rsidRPr="009F6A26" w:rsidRDefault="009F6A26" w:rsidP="009F6A26">
      <w:pPr>
        <w:rPr>
          <w:rFonts w:ascii="Congenial Black" w:hAnsi="Congenial Black"/>
          <w:sz w:val="28"/>
          <w:szCs w:val="28"/>
        </w:rPr>
      </w:pPr>
    </w:p>
    <w:sectPr w:rsidR="009F6A26" w:rsidRPr="009F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186"/>
    <w:multiLevelType w:val="hybridMultilevel"/>
    <w:tmpl w:val="4224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9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26"/>
    <w:rsid w:val="00325F29"/>
    <w:rsid w:val="00560573"/>
    <w:rsid w:val="007A2EA3"/>
    <w:rsid w:val="007D6D18"/>
    <w:rsid w:val="009F6A26"/>
    <w:rsid w:val="00C3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A5A1"/>
  <w15:chartTrackingRefBased/>
  <w15:docId w15:val="{F93EBCA4-0EAD-4B8C-858B-1127D649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A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A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A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A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A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A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Washoe County School District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Marnie</dc:creator>
  <cp:keywords/>
  <dc:description/>
  <cp:lastModifiedBy>Strawder, Deanne</cp:lastModifiedBy>
  <cp:revision>2</cp:revision>
  <dcterms:created xsi:type="dcterms:W3CDTF">2025-06-09T15:29:00Z</dcterms:created>
  <dcterms:modified xsi:type="dcterms:W3CDTF">2025-06-09T15:29:00Z</dcterms:modified>
</cp:coreProperties>
</file>